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CC97" w14:textId="77777777" w:rsidR="008D1D2B" w:rsidRPr="008D1D2B" w:rsidRDefault="008D1D2B" w:rsidP="008D1D2B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 w:rsidRPr="008D1D2B">
        <w:rPr>
          <w:rFonts w:ascii="Times New Roman" w:hAnsi="Times New Roman" w:cs="Times New Roman"/>
          <w:b/>
          <w:sz w:val="24"/>
        </w:rPr>
        <w:t>Obrazac 1.3.2. Izvedbeni plan nastave (</w:t>
      </w:r>
      <w:proofErr w:type="spellStart"/>
      <w:r w:rsidRPr="008D1D2B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Pr="008D1D2B">
        <w:rPr>
          <w:rFonts w:ascii="Times New Roman" w:hAnsi="Times New Roman" w:cs="Times New Roman"/>
          <w:b/>
          <w:sz w:val="24"/>
        </w:rPr>
        <w:t>)</w:t>
      </w:r>
      <w:r w:rsidRPr="008D1D2B">
        <w:rPr>
          <w:rFonts w:ascii="Times New Roman" w:hAnsi="Times New Roman" w:cs="Times New Roman"/>
          <w:b/>
          <w:sz w:val="24"/>
          <w:vertAlign w:val="superscript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34"/>
        <w:gridCol w:w="349"/>
        <w:gridCol w:w="283"/>
        <w:gridCol w:w="31"/>
        <w:gridCol w:w="187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8D1D2B" w:rsidRPr="008D1D2B" w14:paraId="46D19510" w14:textId="77777777" w:rsidTr="00AC197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6827A12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D1D2B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6691EDBD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D1D2B">
              <w:rPr>
                <w:rFonts w:ascii="Times New Roman" w:hAnsi="Times New Roman" w:cs="Times New Roman"/>
                <w:b/>
                <w:sz w:val="20"/>
              </w:rPr>
              <w:t>Psihologija djetinjstva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75A4667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D1D2B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8D1D2B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2D4B8F9F" w14:textId="1D7054D2" w:rsidR="008D1D2B" w:rsidRPr="008D1D2B" w:rsidRDefault="00173B38" w:rsidP="008D1D2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2022/2023</w:t>
            </w:r>
          </w:p>
        </w:tc>
      </w:tr>
      <w:tr w:rsidR="008D1D2B" w:rsidRPr="008D1D2B" w14:paraId="02CCE5E1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71505988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D1D2B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3287A4A0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preddiplomski studij ranog i predškolskog odgoja i obrazovanja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8C36F76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D1D2B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1C97B379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8D1D2B" w:rsidRPr="008D1D2B" w14:paraId="7370D24F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099B8FB4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D1D2B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2FE4B141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8D1D2B">
              <w:rPr>
                <w:rFonts w:ascii="Times New Roman" w:hAnsi="Times New Roman" w:cs="Times New Roman"/>
                <w:sz w:val="20"/>
              </w:rPr>
              <w:t>Odjel za izobrazbu učitelja i odgojitelja</w:t>
            </w:r>
          </w:p>
        </w:tc>
      </w:tr>
      <w:tr w:rsidR="008D1D2B" w:rsidRPr="008D1D2B" w14:paraId="55B96597" w14:textId="77777777" w:rsidTr="00AC197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A410B22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C550546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24B813D1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4DCF40B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6B8B2FE5" w14:textId="77777777" w:rsidR="008D1D2B" w:rsidRPr="008D1D2B" w:rsidRDefault="00B56447" w:rsidP="008D1D2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8D1D2B" w:rsidRPr="008D1D2B" w14:paraId="23B0239E" w14:textId="77777777" w:rsidTr="00AC197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47B465E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48476F4C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778586B4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588DAE43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4E631861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4AAB2B7C" w14:textId="77777777" w:rsidR="008D1D2B" w:rsidRPr="008D1D2B" w:rsidRDefault="00B56447" w:rsidP="008D1D2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8D1D2B" w:rsidRPr="008D1D2B" w14:paraId="6FEC41B9" w14:textId="77777777" w:rsidTr="00AC197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75329A2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C70FF66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602B3D6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0B9F309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48AD4F06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3BBD8035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8D1D2B" w:rsidRPr="008D1D2B" w14:paraId="5472B55F" w14:textId="77777777" w:rsidTr="00AC197D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5A2598E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0528675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08FD2999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7331860E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4DF0BF1F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27E0E1CE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94351A2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269F9DBA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8D1D2B" w:rsidRPr="008D1D2B" w14:paraId="11209DE4" w14:textId="77777777" w:rsidTr="00AC197D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4FA4DE52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02F1BD58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EF98C5F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168AE338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693BA97E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30E231EC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70A1FAD4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8D1D2B" w:rsidRPr="008D1D2B" w14:paraId="7CB9FB27" w14:textId="77777777" w:rsidTr="00AC197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55E582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1952701D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0AA3D1BE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49B22B42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3325685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4D2E1A76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8D1D2B" w:rsidRPr="008D1D2B" w14:paraId="3ADD5464" w14:textId="77777777" w:rsidTr="00AC197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E502A7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34" w:type="dxa"/>
          </w:tcPr>
          <w:p w14:paraId="3DA38155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49" w:type="dxa"/>
          </w:tcPr>
          <w:p w14:paraId="44A56A5A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 </w:t>
            </w:r>
          </w:p>
        </w:tc>
        <w:tc>
          <w:tcPr>
            <w:tcW w:w="501" w:type="dxa"/>
            <w:gridSpan w:val="3"/>
          </w:tcPr>
          <w:p w14:paraId="18EDDBAF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82" w:type="dxa"/>
            <w:gridSpan w:val="3"/>
          </w:tcPr>
          <w:p w14:paraId="78118C02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 </w:t>
            </w:r>
          </w:p>
        </w:tc>
        <w:tc>
          <w:tcPr>
            <w:tcW w:w="392" w:type="dxa"/>
            <w:gridSpan w:val="2"/>
          </w:tcPr>
          <w:p w14:paraId="543514D9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36DA6DF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0A76AE9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61BD6BCC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8D1D2B" w:rsidRPr="008D1D2B" w14:paraId="25C3BA2F" w14:textId="77777777" w:rsidTr="00AC197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FB4DA7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5EDEEAE4" w14:textId="77777777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20"/>
              </w:rPr>
              <w:t>Sveučilište u Zadru, Odjel za izobrazbu učitelja i odgojitelja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8E603E6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1B304495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sz w:val="18"/>
                <w:szCs w:val="20"/>
              </w:rPr>
              <w:t>HR</w:t>
            </w:r>
          </w:p>
        </w:tc>
      </w:tr>
      <w:tr w:rsidR="008D1D2B" w:rsidRPr="008D1D2B" w14:paraId="10198048" w14:textId="77777777" w:rsidTr="00AC197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0CA5D70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4E6F6CA6" w14:textId="44D10F2B" w:rsidR="008D1D2B" w:rsidRPr="008D1D2B" w:rsidRDefault="008D1D2B" w:rsidP="008D1D2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173B38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Pr="008D1D2B">
              <w:rPr>
                <w:rFonts w:ascii="Times New Roman" w:hAnsi="Times New Roman" w:cs="Times New Roman"/>
                <w:b/>
                <w:sz w:val="18"/>
                <w:szCs w:val="20"/>
              </w:rPr>
              <w:t>. veljače 202</w:t>
            </w:r>
            <w:r w:rsidR="00173B38">
              <w:rPr>
                <w:rFonts w:ascii="Times New Roman" w:hAnsi="Times New Roman" w:cs="Times New Roman"/>
                <w:b/>
                <w:sz w:val="18"/>
                <w:szCs w:val="20"/>
              </w:rPr>
              <w:t>3.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3A809C7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008BD93C" w14:textId="5DA32323" w:rsidR="008D1D2B" w:rsidRPr="00173B38" w:rsidRDefault="00173B38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73B3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19. lipnja 2023.</w:t>
            </w:r>
          </w:p>
        </w:tc>
      </w:tr>
      <w:tr w:rsidR="008D1D2B" w:rsidRPr="008D1D2B" w14:paraId="0525B6F0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3D5B0773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68399C15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Položen kolegij Uvod u razvojnu psihologiju</w:t>
            </w:r>
          </w:p>
        </w:tc>
      </w:tr>
      <w:tr w:rsidR="008D1D2B" w:rsidRPr="008D1D2B" w14:paraId="5E9D0F5D" w14:textId="77777777" w:rsidTr="00AC197D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2E7B87B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D2B" w:rsidRPr="008D1D2B" w14:paraId="13D5CFC9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4A6343F8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D334B1F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prof.dr.sc. Mira Klarin</w:t>
            </w:r>
          </w:p>
        </w:tc>
      </w:tr>
      <w:tr w:rsidR="008D1D2B" w:rsidRPr="008D1D2B" w14:paraId="38CADD3D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0C911E9A" w14:textId="77777777" w:rsidR="008D1D2B" w:rsidRPr="008D1D2B" w:rsidRDefault="008D1D2B" w:rsidP="008D1D2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64F9F7C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mklarin@unizd.hr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7A631F6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DD78302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Ponedjeljak 9-10</w:t>
            </w:r>
          </w:p>
          <w:p w14:paraId="3FC9B8FF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Utorak 9-10</w:t>
            </w:r>
          </w:p>
        </w:tc>
      </w:tr>
      <w:tr w:rsidR="008D1D2B" w:rsidRPr="008D1D2B" w14:paraId="5D9A1791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59963564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728B1B10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1D2B" w:rsidRPr="008D1D2B" w14:paraId="1597C600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7B86FF19" w14:textId="77777777" w:rsidR="008D1D2B" w:rsidRPr="008D1D2B" w:rsidRDefault="008D1D2B" w:rsidP="008D1D2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4F551BB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24D18EC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2C1F318" w14:textId="79EE5E81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1D2B" w:rsidRPr="008D1D2B" w14:paraId="01BAFEF2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7A939F3A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0C505AE0" w14:textId="5E5713DD" w:rsidR="008D1D2B" w:rsidRPr="008D1D2B" w:rsidRDefault="00173B38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Maša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Atlaga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mag.psych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8D1D2B" w:rsidRPr="008D1D2B" w14:paraId="307BCB28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7DD34CE6" w14:textId="77777777" w:rsidR="008D1D2B" w:rsidRPr="008D1D2B" w:rsidRDefault="008D1D2B" w:rsidP="008D1D2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2E39FC3C" w14:textId="1F0B4B83" w:rsidR="008D1D2B" w:rsidRPr="008D1D2B" w:rsidRDefault="00173B38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matlaga22@unizd.hr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18E4AC4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AD6E0D3" w14:textId="48AC61BD" w:rsidR="008D1D2B" w:rsidRPr="008D1D2B" w:rsidRDefault="00A023D0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10-12</w:t>
            </w:r>
          </w:p>
        </w:tc>
      </w:tr>
      <w:tr w:rsidR="008D1D2B" w:rsidRPr="008D1D2B" w14:paraId="7E9A6B3D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182D8DEF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26AAB97B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1D2B" w:rsidRPr="008D1D2B" w14:paraId="62CB2D08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0510EEE9" w14:textId="77777777" w:rsidR="008D1D2B" w:rsidRPr="008D1D2B" w:rsidRDefault="008D1D2B" w:rsidP="008D1D2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5AA1BE9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9FDAD7D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3F540FE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1D2B" w:rsidRPr="008D1D2B" w14:paraId="2ECD2861" w14:textId="77777777" w:rsidTr="00AC197D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78B872A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D2B" w:rsidRPr="008D1D2B" w14:paraId="5CCE4360" w14:textId="77777777" w:rsidTr="00AC197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F92EE14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2C42AC4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AA96F35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1BFB1B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497CECC9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894BAC7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8D1D2B" w:rsidRPr="008D1D2B" w14:paraId="087EB7F7" w14:textId="77777777" w:rsidTr="00AC197D">
        <w:tc>
          <w:tcPr>
            <w:tcW w:w="1801" w:type="dxa"/>
            <w:vMerge/>
            <w:shd w:val="clear" w:color="auto" w:fill="F2F2F2" w:themeFill="background1" w:themeFillShade="F2"/>
          </w:tcPr>
          <w:p w14:paraId="6FFBA6F8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44163EB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BA2F088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4F27A28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554527F9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91B5452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D1D2B" w:rsidRPr="008D1D2B" w14:paraId="29A7EB56" w14:textId="77777777" w:rsidTr="00AC197D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06440F9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211D3373" w14:textId="77777777" w:rsidR="008D1D2B" w:rsidRPr="008D1D2B" w:rsidRDefault="008D1D2B" w:rsidP="008D1D2B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 xml:space="preserve">Nabrojati i opisati osnovne pojmove iz Psihologije djetinjstva. </w:t>
            </w:r>
          </w:p>
          <w:p w14:paraId="784B95F2" w14:textId="77777777" w:rsidR="008D1D2B" w:rsidRPr="008D1D2B" w:rsidRDefault="008D1D2B" w:rsidP="008D1D2B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 xml:space="preserve">Nabrojati zakonitosti razvoja. </w:t>
            </w:r>
          </w:p>
          <w:p w14:paraId="06C464F8" w14:textId="77777777" w:rsidR="008D1D2B" w:rsidRPr="008D1D2B" w:rsidRDefault="008D1D2B" w:rsidP="008D1D2B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Prepoznati i izreći razvojne promjene na tjelesnom, motoričkom, kognitivnom, emocionalnom i socijalnom planu tijekom djetinjstvu.</w:t>
            </w:r>
          </w:p>
          <w:p w14:paraId="376241E8" w14:textId="77777777" w:rsidR="008D1D2B" w:rsidRPr="008D1D2B" w:rsidRDefault="008D1D2B" w:rsidP="008D1D2B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Identificirati, razlikovati,  usporediti i objasniti razvojne promjene u različitim aspektima razvoja.</w:t>
            </w:r>
          </w:p>
          <w:p w14:paraId="4F872384" w14:textId="77777777" w:rsidR="008D1D2B" w:rsidRPr="008D1D2B" w:rsidRDefault="008D1D2B" w:rsidP="008D1D2B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Protumačiti i povezati promjene koje se događaju u različitim aspektima razvoja tijekom djetinjstva.</w:t>
            </w:r>
          </w:p>
          <w:p w14:paraId="0E6A6EAD" w14:textId="77777777" w:rsidR="008D1D2B" w:rsidRPr="008D1D2B" w:rsidRDefault="008D1D2B" w:rsidP="008D1D2B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Identificirati i procijeniti različite razvojne promjene u različitim razvojnim razdobljima i u različitim aspektima razvoja tijekom djetinjstva.</w:t>
            </w:r>
          </w:p>
          <w:p w14:paraId="24248FA8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Povezati i predvidjeti razvojne promjene i ishode.</w:t>
            </w:r>
          </w:p>
        </w:tc>
      </w:tr>
      <w:tr w:rsidR="008D1D2B" w:rsidRPr="008D1D2B" w14:paraId="6071589A" w14:textId="77777777" w:rsidTr="00AC197D">
        <w:tc>
          <w:tcPr>
            <w:tcW w:w="3296" w:type="dxa"/>
            <w:gridSpan w:val="8"/>
            <w:shd w:val="clear" w:color="auto" w:fill="F2F2F2" w:themeFill="background1" w:themeFillShade="F2"/>
          </w:tcPr>
          <w:p w14:paraId="29FC0AC6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4536212D" w14:textId="77777777" w:rsid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Pokazati, </w:t>
            </w:r>
            <w:r w:rsidRPr="008D1D2B">
              <w:rPr>
                <w:rFonts w:ascii="Times New Roman" w:hAnsi="Times New Roman" w:cs="Times New Roman"/>
                <w:sz w:val="18"/>
              </w:rPr>
              <w:t>razumjeti i promicati koncepte cjeloživotnog učenja zalaganjem za osobni profesionalni razvoj</w:t>
            </w:r>
            <w:r>
              <w:rPr>
                <w:rFonts w:ascii="Times New Roman" w:hAnsi="Times New Roman" w:cs="Times New Roman"/>
                <w:sz w:val="18"/>
              </w:rPr>
              <w:t>;</w:t>
            </w:r>
          </w:p>
          <w:p w14:paraId="48A38D9E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lastRenderedPageBreak/>
              <w:t>poznavati i razumjeti najnovije znanstvene spoznaje o prirodi učenja djeteta u ranom djetinjstvu i oblicima njihova kultiviranja i socijalizacije;</w:t>
            </w:r>
          </w:p>
          <w:p w14:paraId="457CD12C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demonstrirati znanje iz temeljnih znanosti i njihovih disciplina kojima se tumače zakonitosti, pojave i procesi u profesionalnom polju rada, na teorijskoj i praktičnoj razini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8D1D2B" w:rsidRPr="008D1D2B" w14:paraId="5F72729D" w14:textId="77777777" w:rsidTr="00AC197D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761010E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D1D2B" w:rsidRPr="008D1D2B" w14:paraId="17FE1E8E" w14:textId="77777777" w:rsidTr="00AC197D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4A3ED0B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FC98A13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1C2D4E4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A6E0E70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2B2CAFD6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6C6273B7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8D1D2B" w:rsidRPr="008D1D2B" w14:paraId="4A9A8362" w14:textId="77777777" w:rsidTr="00AC197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AE6F6CB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9968EFB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FF806BA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926FBB6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79375EC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F1F9B6E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8D1D2B" w:rsidRPr="008D1D2B" w14:paraId="03BABF50" w14:textId="77777777" w:rsidTr="00AC197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4AF17D3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C31CF98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DF5E12B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6CCC1EA3" w14:textId="716C1685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3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6DC04242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8D1D2B" w:rsidRPr="008D1D2B" w14:paraId="4DC6D8D9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2E4A11BE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55F310FC" w14:textId="32F7009F" w:rsidR="008D1D2B" w:rsidRDefault="005637F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  <w:vertAlign w:val="superscript"/>
              </w:rPr>
              <w:t>*</w:t>
            </w:r>
            <w:r w:rsidR="008D1D2B" w:rsidRPr="008D1D2B">
              <w:rPr>
                <w:rFonts w:ascii="Times New Roman" w:hAnsi="Times New Roman" w:cs="Times New Roman"/>
                <w:i/>
                <w:sz w:val="18"/>
              </w:rPr>
              <w:t>Redovito pohađanje nastave</w:t>
            </w:r>
            <w:r w:rsidR="00FA18E6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r w:rsidR="00173B38">
              <w:rPr>
                <w:rFonts w:ascii="Times New Roman" w:hAnsi="Times New Roman" w:cs="Times New Roman"/>
                <w:i/>
                <w:sz w:val="18"/>
              </w:rPr>
              <w:t>napisan i usmeno izložen seminarski rad</w:t>
            </w:r>
          </w:p>
          <w:p w14:paraId="7525DA88" w14:textId="77777777" w:rsidR="005637F7" w:rsidRDefault="005637F7" w:rsidP="005637F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*Studenti imaju pravo na 3 izostanka (3 izostanka na predavanjima i 3 izostanka na seminarskoj nastavi)</w:t>
            </w:r>
            <w:r w:rsidR="00FA18E6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</w:rPr>
              <w:t>3 izostanka se odnose i na izostanke s ispričnicom</w:t>
            </w:r>
          </w:p>
          <w:p w14:paraId="6A9769E8" w14:textId="787C24A9" w:rsidR="00FA18E6" w:rsidRPr="008D1D2B" w:rsidRDefault="00FA18E6" w:rsidP="005637F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8D1D2B" w:rsidRPr="008D1D2B" w14:paraId="57932792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6079E86D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FD69782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67F1E02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5AF0D03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8D1D2B" w:rsidRPr="008D1D2B" w14:paraId="59F29355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4361F311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FB6A3A7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3CB0F44B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6B98A4AE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1D2B" w:rsidRPr="008D1D2B" w14:paraId="1975C439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4A0B01EA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3554647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D1D2B" w:rsidRPr="008D1D2B" w14:paraId="230D7B27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55F57B8C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45919695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Uvod u kolegij, sadržaj, ciljevi</w:t>
            </w:r>
          </w:p>
          <w:p w14:paraId="7D4A9B1B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Prenatalni razvojni period</w:t>
            </w:r>
          </w:p>
          <w:p w14:paraId="322D57DD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Teratologija</w:t>
            </w:r>
            <w:proofErr w:type="spellEnd"/>
          </w:p>
          <w:p w14:paraId="10909946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Razvoj osjeta i percepcije</w:t>
            </w:r>
          </w:p>
          <w:p w14:paraId="1654B9B2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Razvoj pažnje kod djece</w:t>
            </w:r>
          </w:p>
          <w:p w14:paraId="4B649C08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Razvoj pamćenja kod djece</w:t>
            </w:r>
          </w:p>
          <w:p w14:paraId="6DC2CBD9" w14:textId="49AD43C2" w:rsid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Razvoj govora kod djece</w:t>
            </w:r>
          </w:p>
          <w:p w14:paraId="170D40C5" w14:textId="434E8565" w:rsidR="00A1117A" w:rsidRPr="00A1117A" w:rsidRDefault="00A1117A" w:rsidP="00A1117A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14:paraId="65134814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Socioemocionalni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razvoj djeteta</w:t>
            </w:r>
          </w:p>
          <w:p w14:paraId="2FC11809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Temperament</w:t>
            </w:r>
          </w:p>
          <w:p w14:paraId="1DC3D2E9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Privrženost i teorija privrženosti</w:t>
            </w:r>
          </w:p>
          <w:p w14:paraId="7C7EEC9D" w14:textId="5A3F581D" w:rsid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Uloga roditelja u razvoju</w:t>
            </w:r>
          </w:p>
          <w:p w14:paraId="4B242401" w14:textId="6A248DB9" w:rsidR="00622F90" w:rsidRPr="008D1D2B" w:rsidRDefault="00622F90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Roditeljsko ponašanje i problemi u ponašanju</w:t>
            </w:r>
          </w:p>
          <w:p w14:paraId="2C48372D" w14:textId="0E7078D0" w:rsid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Uloga vršnjaka u razvoju</w:t>
            </w:r>
          </w:p>
          <w:p w14:paraId="0BD7807C" w14:textId="2C938CD3" w:rsidR="000B7067" w:rsidRPr="008D1D2B" w:rsidRDefault="000B7067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Moralni razvoj djece</w:t>
            </w:r>
          </w:p>
          <w:p w14:paraId="7575881C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Slika o sebi -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Selmanov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model razvoja</w:t>
            </w:r>
          </w:p>
          <w:p w14:paraId="38F396EE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Teorijski pristupi o razvoju slike o sebi</w:t>
            </w:r>
          </w:p>
          <w:p w14:paraId="24BF6C48" w14:textId="77777777" w:rsid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Samoregulacija, znanje o sebi,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samovrednovanje</w:t>
            </w:r>
            <w:proofErr w:type="spellEnd"/>
          </w:p>
          <w:p w14:paraId="73F1EC91" w14:textId="2EBBB8C1" w:rsidR="00A1117A" w:rsidRPr="00A1117A" w:rsidRDefault="00A1117A" w:rsidP="00A1117A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A1117A">
              <w:rPr>
                <w:rFonts w:ascii="Times New Roman" w:eastAsia="MS Gothic" w:hAnsi="Times New Roman" w:cs="Times New Roman"/>
                <w:iCs/>
                <w:sz w:val="18"/>
              </w:rPr>
              <w:t>kolokvij</w:t>
            </w:r>
          </w:p>
        </w:tc>
      </w:tr>
      <w:tr w:rsidR="008D1D2B" w:rsidRPr="008D1D2B" w14:paraId="0796D780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573A400A" w14:textId="77B65EFC" w:rsidR="008D1D2B" w:rsidRPr="008D1D2B" w:rsidRDefault="00F01C44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70B7944D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Vasta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>, R. i suradnici (2001): Dječja psihologija. Jastrebarsko: Naklada Slap. (odabrana područja)</w:t>
            </w:r>
          </w:p>
          <w:p w14:paraId="53C6B502" w14:textId="28A7D945" w:rsid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Berk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>, L.E. (2008). Psihologija cjeloživotnog razvoja. Jastrebarsko: Naklada Slap. (odabrana područja</w:t>
            </w:r>
            <w:r w:rsidR="00FD1C9F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2E96E2EA" w14:textId="345C9503" w:rsidR="00A21097" w:rsidRDefault="00CD5AA5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Nastavni materijali </w:t>
            </w:r>
          </w:p>
          <w:p w14:paraId="4DC1318D" w14:textId="6B6AD41E" w:rsidR="00F01C44" w:rsidRPr="008D1D2B" w:rsidRDefault="00F01C44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Znanstveni radovi – u dogovoru na nastavi za određenu temu, odnosno teme</w:t>
            </w:r>
          </w:p>
        </w:tc>
      </w:tr>
      <w:tr w:rsidR="008D1D2B" w:rsidRPr="008D1D2B" w14:paraId="03A90569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40D604D8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6D84A6E9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>Buggle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>F</w:t>
            </w:r>
            <w:r w:rsidRPr="008D1D2B">
              <w:rPr>
                <w:rFonts w:ascii="Times New Roman" w:eastAsia="MS Gothic" w:hAnsi="Times New Roman" w:cs="Times New Roman"/>
                <w:sz w:val="18"/>
              </w:rPr>
              <w:t>. (2002). R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>azvojna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>psihologija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 Jeana</w:t>
            </w: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P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>iageta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>Jastrebarsko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: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>Naklada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 Slap</w:t>
            </w:r>
            <w:r w:rsidRPr="008D1D2B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5042DAF" w14:textId="0B3BC2EB" w:rsid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Bukatko,D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.,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Daehler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, M.W. (2001).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Child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development. New York: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Houghton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Mifflin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Company.</w:t>
            </w:r>
          </w:p>
          <w:p w14:paraId="4531D91E" w14:textId="77777777" w:rsidR="00020123" w:rsidRDefault="00020123" w:rsidP="0002012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Lamb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M. (2010).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role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father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child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development.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Wiley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0EB15C62" w14:textId="6D002578" w:rsidR="00020123" w:rsidRPr="008D1D2B" w:rsidRDefault="00020123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Klarin, M. (2006). Razvoj djece u socijalnom kontekstu. Zadar. Sveučilište u Zadru. </w:t>
            </w:r>
          </w:p>
          <w:p w14:paraId="5C5961EC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Thomas, R.M. (2001).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Recent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theories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human development, London: Sage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Publications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>, Inc.</w:t>
            </w:r>
          </w:p>
          <w:p w14:paraId="6C0E8248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Santrock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>, J.W. 1999). Life-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Span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Development. Boston: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McGraw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Hill </w:t>
            </w:r>
            <w:proofErr w:type="spellStart"/>
            <w:r w:rsidRPr="008D1D2B">
              <w:rPr>
                <w:rFonts w:ascii="Times New Roman" w:eastAsia="MS Gothic" w:hAnsi="Times New Roman" w:cs="Times New Roman"/>
                <w:sz w:val="18"/>
              </w:rPr>
              <w:t>Collage</w:t>
            </w:r>
            <w:proofErr w:type="spellEnd"/>
            <w:r w:rsidRPr="008D1D2B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8D1D2B" w:rsidRPr="008D1D2B" w14:paraId="7828FE20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06414D5D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12418F74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D1D2B" w:rsidRPr="008D1D2B" w14:paraId="2BA2F5D0" w14:textId="77777777" w:rsidTr="00AC197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7A9F92D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2EC90E63" w14:textId="7B6BAA59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5"/>
          </w:tcPr>
          <w:p w14:paraId="7239BA0A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D1D2B" w:rsidRPr="008D1D2B" w14:paraId="4DFC20F3" w14:textId="77777777" w:rsidTr="00AC197D">
        <w:tc>
          <w:tcPr>
            <w:tcW w:w="1801" w:type="dxa"/>
            <w:vMerge/>
            <w:shd w:val="clear" w:color="auto" w:fill="F2F2F2" w:themeFill="background1" w:themeFillShade="F2"/>
          </w:tcPr>
          <w:p w14:paraId="25BD00DC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5ED6B8A9" w14:textId="5180FD5E" w:rsidR="008D1D2B" w:rsidRPr="008D1D2B" w:rsidRDefault="00B56447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E7702D5" w14:textId="77777777" w:rsidR="008D1D2B" w:rsidRPr="008D1D2B" w:rsidRDefault="008D1D2B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66B4A49B" w14:textId="77777777" w:rsidR="008D1D2B" w:rsidRPr="008D1D2B" w:rsidRDefault="00B56447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3B1BB8A2" w14:textId="77777777" w:rsidR="008D1D2B" w:rsidRPr="008D1D2B" w:rsidRDefault="008D1D2B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3186EF07" w14:textId="6F71147C" w:rsidR="008D1D2B" w:rsidRPr="008D1D2B" w:rsidRDefault="00B56447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3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208CA0A8" w14:textId="77777777" w:rsidR="008D1D2B" w:rsidRPr="008D1D2B" w:rsidRDefault="00B56447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8D1D2B" w:rsidRPr="008D1D2B" w14:paraId="1D1D1239" w14:textId="77777777" w:rsidTr="00AC197D">
        <w:tc>
          <w:tcPr>
            <w:tcW w:w="1801" w:type="dxa"/>
            <w:vMerge/>
            <w:shd w:val="clear" w:color="auto" w:fill="F2F2F2" w:themeFill="background1" w:themeFillShade="F2"/>
          </w:tcPr>
          <w:p w14:paraId="5C88F4E6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0D28079B" w14:textId="68D2E791" w:rsidR="008D1D2B" w:rsidRPr="008D1D2B" w:rsidRDefault="00B56447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F3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53B875F0" w14:textId="2C945749" w:rsidR="008D1D2B" w:rsidRPr="008D1D2B" w:rsidRDefault="00B56447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F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66914D9B" w14:textId="77777777" w:rsidR="008D1D2B" w:rsidRPr="008D1D2B" w:rsidRDefault="00B56447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F5B0FD8" w14:textId="77777777" w:rsidR="008D1D2B" w:rsidRPr="008D1D2B" w:rsidRDefault="008D1D2B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37BB7D3" w14:textId="77777777" w:rsidR="008D1D2B" w:rsidRPr="008D1D2B" w:rsidRDefault="00B56447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C47D1ED" w14:textId="77777777" w:rsidR="008D1D2B" w:rsidRPr="008D1D2B" w:rsidRDefault="008D1D2B" w:rsidP="008D1D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3A4D3462" w14:textId="77777777" w:rsidR="008D1D2B" w:rsidRPr="008D1D2B" w:rsidRDefault="00B56447" w:rsidP="008D1D2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3EDF71C9" w14:textId="77777777" w:rsidR="008D1D2B" w:rsidRPr="008D1D2B" w:rsidRDefault="00B56447" w:rsidP="008D1D2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D1D2B" w:rsidRPr="008D1D2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8D1D2B" w:rsidRPr="008D1D2B" w14:paraId="58D5EA81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7F50E540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D77D291" w14:textId="72A03D81" w:rsidR="008D1D2B" w:rsidRPr="008D1D2B" w:rsidRDefault="00173B38" w:rsidP="008D1D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40% kolokvij 1,  40% kolokvij 2, 20% seminarski rad</w:t>
            </w:r>
          </w:p>
        </w:tc>
      </w:tr>
      <w:tr w:rsidR="008D1D2B" w:rsidRPr="008D1D2B" w14:paraId="2C65B63D" w14:textId="77777777" w:rsidTr="00AC197D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21922AEF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7F85E504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lastRenderedPageBreak/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4EAFD49F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lastRenderedPageBreak/>
              <w:t xml:space="preserve">Manje od </w:t>
            </w:r>
            <w:r w:rsidRPr="008D1D2B">
              <w:rPr>
                <w:rFonts w:ascii="Times New Roman" w:hAnsi="Times New Roman" w:cs="Times New Roman"/>
                <w:sz w:val="18"/>
              </w:rPr>
              <w:lastRenderedPageBreak/>
              <w:t>60</w:t>
            </w:r>
          </w:p>
        </w:tc>
        <w:tc>
          <w:tcPr>
            <w:tcW w:w="6390" w:type="dxa"/>
            <w:gridSpan w:val="26"/>
            <w:vAlign w:val="center"/>
          </w:tcPr>
          <w:p w14:paraId="4A7CAF81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lastRenderedPageBreak/>
              <w:t>% nedovoljan (1)</w:t>
            </w:r>
          </w:p>
        </w:tc>
      </w:tr>
      <w:tr w:rsidR="008D1D2B" w:rsidRPr="008D1D2B" w14:paraId="4AB62745" w14:textId="77777777" w:rsidTr="00AC197D">
        <w:tc>
          <w:tcPr>
            <w:tcW w:w="1801" w:type="dxa"/>
            <w:vMerge/>
            <w:shd w:val="clear" w:color="auto" w:fill="F2F2F2" w:themeFill="background1" w:themeFillShade="F2"/>
          </w:tcPr>
          <w:p w14:paraId="550D1BD9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2F23DED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6390" w:type="dxa"/>
            <w:gridSpan w:val="26"/>
            <w:vAlign w:val="center"/>
          </w:tcPr>
          <w:p w14:paraId="523EB517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8D1D2B" w:rsidRPr="008D1D2B" w14:paraId="5028F6EE" w14:textId="77777777" w:rsidTr="00AC197D">
        <w:tc>
          <w:tcPr>
            <w:tcW w:w="1801" w:type="dxa"/>
            <w:vMerge/>
            <w:shd w:val="clear" w:color="auto" w:fill="F2F2F2" w:themeFill="background1" w:themeFillShade="F2"/>
          </w:tcPr>
          <w:p w14:paraId="490D5BD5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088C516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70</w:t>
            </w:r>
          </w:p>
        </w:tc>
        <w:tc>
          <w:tcPr>
            <w:tcW w:w="6390" w:type="dxa"/>
            <w:gridSpan w:val="26"/>
            <w:vAlign w:val="center"/>
          </w:tcPr>
          <w:p w14:paraId="39FD9424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8D1D2B" w:rsidRPr="008D1D2B" w14:paraId="4855A284" w14:textId="77777777" w:rsidTr="00AC197D">
        <w:tc>
          <w:tcPr>
            <w:tcW w:w="1801" w:type="dxa"/>
            <w:vMerge/>
            <w:shd w:val="clear" w:color="auto" w:fill="F2F2F2" w:themeFill="background1" w:themeFillShade="F2"/>
          </w:tcPr>
          <w:p w14:paraId="4E95D7BC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58227E1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6390" w:type="dxa"/>
            <w:gridSpan w:val="26"/>
            <w:vAlign w:val="center"/>
          </w:tcPr>
          <w:p w14:paraId="4D40C1BF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8D1D2B" w:rsidRPr="008D1D2B" w14:paraId="30EF4291" w14:textId="77777777" w:rsidTr="00AC197D">
        <w:tc>
          <w:tcPr>
            <w:tcW w:w="1801" w:type="dxa"/>
            <w:vMerge/>
            <w:shd w:val="clear" w:color="auto" w:fill="F2F2F2" w:themeFill="background1" w:themeFillShade="F2"/>
          </w:tcPr>
          <w:p w14:paraId="18486B89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D52287C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90 i 100</w:t>
            </w:r>
          </w:p>
        </w:tc>
        <w:tc>
          <w:tcPr>
            <w:tcW w:w="6390" w:type="dxa"/>
            <w:gridSpan w:val="26"/>
            <w:vAlign w:val="center"/>
          </w:tcPr>
          <w:p w14:paraId="43E7DBFD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1D2B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8D1D2B" w:rsidRPr="008D1D2B" w14:paraId="02E70F83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65D97D5B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63AAED3D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2F5C2D8E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7E4C65BE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3E81CF6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AABFBC9" w14:textId="77777777" w:rsidR="008D1D2B" w:rsidRPr="008D1D2B" w:rsidRDefault="00B56447" w:rsidP="008D1D2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2B" w:rsidRPr="008D1D2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D1D2B" w:rsidRPr="008D1D2B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D1D2B" w:rsidRPr="008D1D2B" w14:paraId="1AA37D11" w14:textId="77777777" w:rsidTr="00AC197D">
        <w:tc>
          <w:tcPr>
            <w:tcW w:w="1801" w:type="dxa"/>
            <w:shd w:val="clear" w:color="auto" w:fill="F2F2F2" w:themeFill="background1" w:themeFillShade="F2"/>
          </w:tcPr>
          <w:p w14:paraId="754ABE9F" w14:textId="77777777" w:rsidR="008D1D2B" w:rsidRPr="008D1D2B" w:rsidRDefault="008D1D2B" w:rsidP="008D1D2B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D2B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4F7FD625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8D1D2B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6472813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8D1D2B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8D1D2B">
              <w:rPr>
                <w:rFonts w:ascii="Times New Roman" w:hAnsi="Times New Roman" w:cs="Times New Roman"/>
              </w:rPr>
              <w:t xml:space="preserve"> </w:t>
            </w: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22D94A8E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50DE190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092F8BB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15CBFE1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8D1D2B">
                <w:rPr>
                  <w:rFonts w:ascii="Times New Roman" w:eastAsia="MS Gothic" w:hAnsi="Times New Roman" w:cs="Times New Roman"/>
                  <w:i/>
                  <w:color w:val="0000FF" w:themeColor="hyperlink"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8D1D2B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E39D914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C49BE68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41A4778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F347618" w14:textId="77777777" w:rsidR="008D1D2B" w:rsidRPr="008D1D2B" w:rsidRDefault="008D1D2B" w:rsidP="008D1D2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D1D2B">
              <w:rPr>
                <w:rFonts w:ascii="Times New Roman" w:eastAsia="MS Gothic" w:hAnsi="Times New Roman" w:cs="Times New Roman"/>
                <w:sz w:val="18"/>
              </w:rPr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  <w:r w:rsidRPr="008D1D2B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0D01C2E1" w14:textId="77777777" w:rsidR="008D1D2B" w:rsidRPr="008D1D2B" w:rsidRDefault="008D1D2B" w:rsidP="008D1D2B">
      <w:pPr>
        <w:spacing w:before="120" w:after="120" w:line="240" w:lineRule="auto"/>
        <w:rPr>
          <w:rFonts w:ascii="Georgia" w:hAnsi="Georgia" w:cs="Times New Roman"/>
          <w:sz w:val="24"/>
        </w:rPr>
      </w:pPr>
    </w:p>
    <w:p w14:paraId="179DF314" w14:textId="77777777" w:rsidR="006833C4" w:rsidRDefault="006833C4"/>
    <w:sectPr w:rsidR="00683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0B74" w14:textId="77777777" w:rsidR="00B56447" w:rsidRDefault="00B56447" w:rsidP="008D1D2B">
      <w:pPr>
        <w:spacing w:after="0" w:line="240" w:lineRule="auto"/>
      </w:pPr>
      <w:r>
        <w:separator/>
      </w:r>
    </w:p>
  </w:endnote>
  <w:endnote w:type="continuationSeparator" w:id="0">
    <w:p w14:paraId="116D596E" w14:textId="77777777" w:rsidR="00B56447" w:rsidRDefault="00B56447" w:rsidP="008D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6087" w14:textId="77777777" w:rsidR="00C4220C" w:rsidRDefault="00C42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A064" w14:textId="77777777" w:rsidR="00C4220C" w:rsidRDefault="00C42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C7CA" w14:textId="77777777" w:rsidR="00C4220C" w:rsidRDefault="00C42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A9A6" w14:textId="77777777" w:rsidR="00B56447" w:rsidRDefault="00B56447" w:rsidP="008D1D2B">
      <w:pPr>
        <w:spacing w:after="0" w:line="240" w:lineRule="auto"/>
      </w:pPr>
      <w:r>
        <w:separator/>
      </w:r>
    </w:p>
  </w:footnote>
  <w:footnote w:type="continuationSeparator" w:id="0">
    <w:p w14:paraId="4BA2ECC9" w14:textId="77777777" w:rsidR="00B56447" w:rsidRDefault="00B56447" w:rsidP="008D1D2B">
      <w:pPr>
        <w:spacing w:after="0" w:line="240" w:lineRule="auto"/>
      </w:pPr>
      <w:r>
        <w:continuationSeparator/>
      </w:r>
    </w:p>
  </w:footnote>
  <w:footnote w:id="1">
    <w:p w14:paraId="53E6169A" w14:textId="77777777" w:rsidR="008D1D2B" w:rsidRDefault="008D1D2B" w:rsidP="008D1D2B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002E" w14:textId="77777777" w:rsidR="00C4220C" w:rsidRDefault="00C42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D59C" w14:textId="2F631E90" w:rsidR="0079745E" w:rsidRPr="001B3A0D" w:rsidRDefault="001C0CA5" w:rsidP="00C4220C">
    <w:pPr>
      <w:pStyle w:val="Heading2"/>
      <w:tabs>
        <w:tab w:val="left" w:pos="1418"/>
      </w:tabs>
      <w:spacing w:before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83C8C" wp14:editId="2F07A8D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65D32" w14:textId="2A0DF21C" w:rsidR="0079745E" w:rsidRDefault="00C4220C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0DE287" wp14:editId="53B8446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83C8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5E65D32" w14:textId="2A0DF21C" w:rsidR="0079745E" w:rsidRDefault="00C4220C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40DE287" wp14:editId="53B8446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 xml:space="preserve"> </w:t>
    </w:r>
  </w:p>
  <w:p w14:paraId="57CF3072" w14:textId="171D4358" w:rsidR="0079745E" w:rsidRPr="00E80D96" w:rsidRDefault="00C4220C" w:rsidP="00E80D96">
    <w:pPr>
      <w:pBdr>
        <w:bottom w:val="single" w:sz="4" w:space="1" w:color="auto"/>
      </w:pBdr>
      <w:tabs>
        <w:tab w:val="left" w:pos="1418"/>
      </w:tabs>
      <w:spacing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5DEE" w14:textId="77777777" w:rsidR="00C4220C" w:rsidRDefault="00C42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275"/>
    <w:multiLevelType w:val="hybridMultilevel"/>
    <w:tmpl w:val="FDDE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F98"/>
    <w:multiLevelType w:val="hybridMultilevel"/>
    <w:tmpl w:val="C4987096"/>
    <w:lvl w:ilvl="0" w:tplc="E6E21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1F41"/>
    <w:multiLevelType w:val="hybridMultilevel"/>
    <w:tmpl w:val="0B10C314"/>
    <w:lvl w:ilvl="0" w:tplc="4F3C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F1EFE"/>
    <w:multiLevelType w:val="hybridMultilevel"/>
    <w:tmpl w:val="779AEC08"/>
    <w:lvl w:ilvl="0" w:tplc="B0DC6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C3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82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3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0D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4C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E5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8D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45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7CE"/>
    <w:rsid w:val="00020123"/>
    <w:rsid w:val="000B7067"/>
    <w:rsid w:val="00173B38"/>
    <w:rsid w:val="001C0CA5"/>
    <w:rsid w:val="00390554"/>
    <w:rsid w:val="00491091"/>
    <w:rsid w:val="005637F7"/>
    <w:rsid w:val="00622F90"/>
    <w:rsid w:val="006833C4"/>
    <w:rsid w:val="00756B24"/>
    <w:rsid w:val="007B7F94"/>
    <w:rsid w:val="007F7ABF"/>
    <w:rsid w:val="008D1D2B"/>
    <w:rsid w:val="00A023D0"/>
    <w:rsid w:val="00A1117A"/>
    <w:rsid w:val="00A172D2"/>
    <w:rsid w:val="00A21097"/>
    <w:rsid w:val="00AF052B"/>
    <w:rsid w:val="00B56447"/>
    <w:rsid w:val="00BA6F34"/>
    <w:rsid w:val="00BD1694"/>
    <w:rsid w:val="00C4220C"/>
    <w:rsid w:val="00C907CE"/>
    <w:rsid w:val="00CD5AA5"/>
    <w:rsid w:val="00D10F70"/>
    <w:rsid w:val="00E341D4"/>
    <w:rsid w:val="00E4377A"/>
    <w:rsid w:val="00E80D96"/>
    <w:rsid w:val="00F01C44"/>
    <w:rsid w:val="00FA18E6"/>
    <w:rsid w:val="00FC4251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6AFDA"/>
  <w15:docId w15:val="{E7175A5E-5CFA-41E0-A2EC-0835ED2F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D1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D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2B"/>
  </w:style>
  <w:style w:type="paragraph" w:styleId="FootnoteText">
    <w:name w:val="footnote text"/>
    <w:basedOn w:val="Normal"/>
    <w:link w:val="FootnoteTextChar"/>
    <w:uiPriority w:val="99"/>
    <w:semiHidden/>
    <w:unhideWhenUsed/>
    <w:rsid w:val="008D1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D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1D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22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0C"/>
  </w:style>
  <w:style w:type="paragraph" w:styleId="ListParagraph">
    <w:name w:val="List Paragraph"/>
    <w:basedOn w:val="Normal"/>
    <w:uiPriority w:val="34"/>
    <w:qFormat/>
    <w:rsid w:val="00A1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451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matlaga22</cp:lastModifiedBy>
  <cp:revision>21</cp:revision>
  <dcterms:created xsi:type="dcterms:W3CDTF">2020-02-21T20:39:00Z</dcterms:created>
  <dcterms:modified xsi:type="dcterms:W3CDTF">2023-02-15T14:11:00Z</dcterms:modified>
</cp:coreProperties>
</file>